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91" w:type="dxa"/>
        <w:jc w:val="center"/>
        <w:tblLayout w:type="fixed"/>
        <w:tblLook w:val="00A0"/>
      </w:tblPr>
      <w:tblGrid>
        <w:gridCol w:w="5120"/>
        <w:gridCol w:w="2871"/>
      </w:tblGrid>
      <w:tr w:rsidR="009B45E8" w:rsidRPr="001F642F" w:rsidTr="00EB6548">
        <w:trPr>
          <w:trHeight w:val="1701"/>
          <w:jc w:val="center"/>
        </w:trPr>
        <w:tc>
          <w:tcPr>
            <w:tcW w:w="5120" w:type="dxa"/>
          </w:tcPr>
          <w:p w:rsidR="009B45E8" w:rsidRPr="00555F35" w:rsidRDefault="009B45E8" w:rsidP="00EB6548">
            <w:pPr>
              <w:pStyle w:val="a3"/>
              <w:ind w:right="-91"/>
              <w:jc w:val="left"/>
              <w:rPr>
                <w:rFonts w:ascii="Calibri" w:hAnsi="Calibri" w:cs="Calibri"/>
                <w:sz w:val="2"/>
                <w:szCs w:val="24"/>
              </w:rPr>
            </w:pPr>
          </w:p>
          <w:p w:rsidR="009B45E8" w:rsidRDefault="009B45E8" w:rsidP="00EB6548">
            <w:pPr>
              <w:pStyle w:val="3"/>
              <w:ind w:right="-91"/>
              <w:rPr>
                <w:rFonts w:ascii="Katsoulidis" w:hAnsi="Katsoulidis" w:cs="Calibri"/>
                <w:spacing w:val="20"/>
                <w:sz w:val="24"/>
                <w:szCs w:val="24"/>
              </w:rPr>
            </w:pPr>
            <w:r w:rsidRPr="00C86A27">
              <w:rPr>
                <w:rFonts w:ascii="Katsoulidis" w:hAnsi="Katsoulidis" w:cs="Calibri"/>
                <w:noProof/>
                <w:spacing w:val="20"/>
                <w:sz w:val="24"/>
                <w:szCs w:val="24"/>
              </w:rPr>
              <w:drawing>
                <wp:inline distT="0" distB="0" distL="0" distR="0">
                  <wp:extent cx="3113128" cy="1872000"/>
                  <wp:effectExtent l="0" t="0" r="0" b="0"/>
                  <wp:docPr id="6" name="Picture 2" descr="C:\Users\Achil\Desktop\φάκελος χωρίς τίτλο\180-logo-cyan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hil\Desktop\φάκελος χωρίς τίτλο\180-logo-cyan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3128" cy="18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45E8" w:rsidRPr="000E1D34" w:rsidRDefault="009B45E8" w:rsidP="00EB6548">
            <w:pPr>
              <w:pStyle w:val="3"/>
              <w:ind w:right="-91"/>
              <w:jc w:val="both"/>
              <w:rPr>
                <w:rFonts w:ascii="Katsoulidis" w:hAnsi="Katsoulidis" w:cs="Calibri"/>
                <w:color w:val="8DB3E2" w:themeColor="text2" w:themeTint="66"/>
                <w:spacing w:val="8"/>
                <w:w w:val="95"/>
                <w:sz w:val="24"/>
                <w:szCs w:val="24"/>
              </w:rPr>
            </w:pPr>
            <w:r>
              <w:rPr>
                <w:rFonts w:ascii="Katsoulidis" w:hAnsi="Katsoulidis" w:cs="Calibri"/>
                <w:color w:val="8DB3E2" w:themeColor="text2" w:themeTint="66"/>
                <w:spacing w:val="20"/>
                <w:sz w:val="24"/>
                <w:szCs w:val="24"/>
              </w:rPr>
              <w:t xml:space="preserve">   </w:t>
            </w:r>
            <w:r w:rsidRPr="00C86A27">
              <w:rPr>
                <w:rFonts w:ascii="Katsoulidis" w:hAnsi="Katsoulidis" w:cs="Calibri"/>
                <w:color w:val="8DB3E2" w:themeColor="text2" w:themeTint="66"/>
                <w:spacing w:val="20"/>
                <w:sz w:val="24"/>
                <w:szCs w:val="24"/>
              </w:rPr>
              <w:t>ΤΜΗΜΑ ΜΟΥΣΙΚΩΝ ΣΠΟΥΔΩΝ</w:t>
            </w:r>
          </w:p>
        </w:tc>
        <w:tc>
          <w:tcPr>
            <w:tcW w:w="2871" w:type="dxa"/>
          </w:tcPr>
          <w:p w:rsidR="009B45E8" w:rsidRDefault="009B45E8" w:rsidP="00EB6548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  <w:p w:rsidR="009B45E8" w:rsidRDefault="009B45E8" w:rsidP="00EB6548">
            <w:pPr>
              <w:rPr>
                <w:rFonts w:ascii="Katsoulidis" w:hAnsi="Katsoulidis" w:cs="Calibri"/>
                <w:b/>
                <w:sz w:val="14"/>
                <w:szCs w:val="14"/>
              </w:rPr>
            </w:pPr>
          </w:p>
          <w:p w:rsidR="009B45E8" w:rsidRPr="00C86A27" w:rsidRDefault="009B45E8" w:rsidP="00EB6548">
            <w:pPr>
              <w:spacing w:after="0"/>
              <w:jc w:val="center"/>
              <w:rPr>
                <w:rFonts w:ascii="Katsoulidis" w:hAnsi="Katsoulidis" w:cs="Calibri"/>
                <w:b/>
                <w:sz w:val="20"/>
                <w:szCs w:val="14"/>
              </w:rPr>
            </w:pPr>
            <w:r w:rsidRPr="00C86A27">
              <w:rPr>
                <w:rFonts w:ascii="Katsoulidis" w:hAnsi="Katsoulidis" w:cs="Calibri"/>
                <w:b/>
                <w:sz w:val="20"/>
                <w:szCs w:val="14"/>
              </w:rPr>
              <w:t>Φιλοσοφική Σχολή</w:t>
            </w:r>
          </w:p>
          <w:p w:rsidR="009B45E8" w:rsidRPr="00C86A27" w:rsidRDefault="009B45E8" w:rsidP="00EB6548">
            <w:pPr>
              <w:spacing w:after="0"/>
              <w:jc w:val="center"/>
              <w:rPr>
                <w:rFonts w:ascii="Katsoulidis" w:hAnsi="Katsoulidis" w:cs="Calibri"/>
                <w:sz w:val="20"/>
                <w:szCs w:val="14"/>
              </w:rPr>
            </w:pPr>
            <w:r w:rsidRPr="00C86A27">
              <w:rPr>
                <w:rFonts w:ascii="Katsoulidis" w:hAnsi="Katsoulidis" w:cs="Calibri"/>
                <w:sz w:val="20"/>
                <w:szCs w:val="14"/>
              </w:rPr>
              <w:t>Πανεπιστημιόπολη</w:t>
            </w:r>
          </w:p>
          <w:p w:rsidR="009B45E8" w:rsidRPr="00C86A27" w:rsidRDefault="009B45E8" w:rsidP="00EB6548">
            <w:pPr>
              <w:spacing w:after="0"/>
              <w:jc w:val="center"/>
              <w:rPr>
                <w:rFonts w:ascii="Katsoulidis" w:hAnsi="Katsoulidis" w:cs="Calibri"/>
                <w:sz w:val="20"/>
                <w:szCs w:val="14"/>
              </w:rPr>
            </w:pPr>
            <w:r w:rsidRPr="00C86A27">
              <w:rPr>
                <w:rFonts w:ascii="Katsoulidis" w:hAnsi="Katsoulidis" w:cs="Calibri"/>
                <w:sz w:val="20"/>
                <w:szCs w:val="14"/>
              </w:rPr>
              <w:t>157 84 Ζωγράφου</w:t>
            </w:r>
          </w:p>
          <w:p w:rsidR="009B45E8" w:rsidRPr="0060762C" w:rsidRDefault="009B45E8" w:rsidP="00EB6548">
            <w:pPr>
              <w:spacing w:after="0"/>
              <w:jc w:val="center"/>
              <w:rPr>
                <w:rFonts w:ascii="Katsoulidis" w:hAnsi="Katsoulidis" w:cs="Calibri"/>
                <w:sz w:val="14"/>
                <w:szCs w:val="14"/>
              </w:rPr>
            </w:pPr>
          </w:p>
          <w:p w:rsidR="009B45E8" w:rsidRPr="00C86A27" w:rsidRDefault="009B45E8" w:rsidP="00EB6548">
            <w:pPr>
              <w:spacing w:after="0"/>
              <w:jc w:val="center"/>
              <w:rPr>
                <w:rFonts w:ascii="Katsoulidis" w:hAnsi="Katsoulidis" w:cs="Calibri"/>
                <w:sz w:val="16"/>
                <w:szCs w:val="16"/>
              </w:rPr>
            </w:pPr>
            <w:r>
              <w:rPr>
                <w:rFonts w:ascii="Katsoulidis" w:hAnsi="Katsoulidis" w:cs="Calibri"/>
                <w:sz w:val="16"/>
                <w:szCs w:val="16"/>
              </w:rPr>
              <w:t>Τηλ.: 210 727 7772,727 7302</w:t>
            </w:r>
          </w:p>
          <w:p w:rsidR="009B45E8" w:rsidRPr="00484792" w:rsidRDefault="009B45E8" w:rsidP="00EB6548">
            <w:pPr>
              <w:spacing w:after="0"/>
              <w:jc w:val="center"/>
              <w:rPr>
                <w:rFonts w:ascii="Katsoulidis" w:hAnsi="Katsoulidis" w:cs="Calibri"/>
                <w:sz w:val="16"/>
                <w:szCs w:val="16"/>
                <w:lang w:val="en-US"/>
              </w:rPr>
            </w:pPr>
            <w:r w:rsidRPr="00C86A27">
              <w:rPr>
                <w:rFonts w:ascii="Katsoulidis" w:hAnsi="Katsoulidis" w:cs="Calibri"/>
                <w:sz w:val="16"/>
                <w:szCs w:val="16"/>
                <w:lang w:val="en-US"/>
              </w:rPr>
              <w:t>Fax</w:t>
            </w:r>
            <w:r w:rsidRPr="00484792">
              <w:rPr>
                <w:rFonts w:ascii="Katsoulidis" w:hAnsi="Katsoulidis" w:cs="Calibri"/>
                <w:sz w:val="16"/>
                <w:szCs w:val="16"/>
                <w:lang w:val="en-US"/>
              </w:rPr>
              <w:t>: 210 727 7575</w:t>
            </w:r>
          </w:p>
          <w:p w:rsidR="009B45E8" w:rsidRPr="00484792" w:rsidRDefault="009B45E8" w:rsidP="00EB6548">
            <w:pPr>
              <w:spacing w:after="0"/>
              <w:jc w:val="center"/>
              <w:rPr>
                <w:rFonts w:ascii="Calibri" w:hAnsi="Calibri" w:cs="Calibri"/>
                <w:b/>
                <w:lang w:val="en-US"/>
              </w:rPr>
            </w:pPr>
            <w:r w:rsidRPr="00C86A27">
              <w:rPr>
                <w:rFonts w:ascii="Katsoulidis" w:hAnsi="Katsoulidis" w:cs="Calibri"/>
                <w:sz w:val="16"/>
                <w:szCs w:val="16"/>
                <w:lang w:val="en-US"/>
              </w:rPr>
              <w:t>e</w:t>
            </w:r>
            <w:r w:rsidRPr="00484792">
              <w:rPr>
                <w:rFonts w:ascii="Katsoulidis" w:hAnsi="Katsoulidis" w:cs="Calibri"/>
                <w:sz w:val="16"/>
                <w:szCs w:val="16"/>
                <w:lang w:val="en-US"/>
              </w:rPr>
              <w:t>-</w:t>
            </w:r>
            <w:r w:rsidRPr="00C86A27">
              <w:rPr>
                <w:rFonts w:ascii="Katsoulidis" w:hAnsi="Katsoulidis" w:cs="Calibri"/>
                <w:sz w:val="16"/>
                <w:szCs w:val="16"/>
                <w:lang w:val="en-US"/>
              </w:rPr>
              <w:t>mail</w:t>
            </w:r>
            <w:r w:rsidRPr="00484792">
              <w:rPr>
                <w:rFonts w:ascii="Katsoulidis" w:hAnsi="Katsoulidis" w:cs="Calibri"/>
                <w:sz w:val="16"/>
                <w:szCs w:val="16"/>
                <w:lang w:val="en-US"/>
              </w:rPr>
              <w:t xml:space="preserve">: </w:t>
            </w:r>
            <w:hyperlink r:id="rId5" w:history="1">
              <w:r w:rsidRPr="00C86A27">
                <w:rPr>
                  <w:rStyle w:val="-"/>
                  <w:rFonts w:ascii="Katsoulidis" w:hAnsi="Katsoulidis" w:cs="Calibri"/>
                  <w:lang w:val="en-US"/>
                </w:rPr>
                <w:t>secr</w:t>
              </w:r>
              <w:r w:rsidRPr="00484792">
                <w:rPr>
                  <w:rStyle w:val="-"/>
                  <w:rFonts w:ascii="Katsoulidis" w:hAnsi="Katsoulidis" w:cs="Calibri"/>
                  <w:lang w:val="en-US"/>
                </w:rPr>
                <w:t>@</w:t>
              </w:r>
              <w:r w:rsidRPr="00C86A27">
                <w:rPr>
                  <w:rStyle w:val="-"/>
                  <w:rFonts w:ascii="Katsoulidis" w:hAnsi="Katsoulidis" w:cs="Calibri"/>
                  <w:lang w:val="en-US"/>
                </w:rPr>
                <w:t>music</w:t>
              </w:r>
              <w:r w:rsidRPr="00484792">
                <w:rPr>
                  <w:rStyle w:val="-"/>
                  <w:rFonts w:ascii="Katsoulidis" w:hAnsi="Katsoulidis" w:cs="Calibri"/>
                  <w:lang w:val="en-US"/>
                </w:rPr>
                <w:t>.</w:t>
              </w:r>
              <w:r w:rsidRPr="00C86A27">
                <w:rPr>
                  <w:rStyle w:val="-"/>
                  <w:rFonts w:ascii="Katsoulidis" w:hAnsi="Katsoulidis" w:cs="Calibri"/>
                  <w:lang w:val="en-US"/>
                </w:rPr>
                <w:t>uoa</w:t>
              </w:r>
              <w:r w:rsidRPr="00484792">
                <w:rPr>
                  <w:rStyle w:val="-"/>
                  <w:rFonts w:ascii="Katsoulidis" w:hAnsi="Katsoulidis" w:cs="Calibri"/>
                  <w:lang w:val="en-US"/>
                </w:rPr>
                <w:t>.</w:t>
              </w:r>
              <w:r w:rsidRPr="00C86A27">
                <w:rPr>
                  <w:rStyle w:val="-"/>
                  <w:rFonts w:ascii="Katsoulidis" w:hAnsi="Katsoulidis" w:cs="Calibri"/>
                  <w:lang w:val="en-US"/>
                </w:rPr>
                <w:t>gr</w:t>
              </w:r>
            </w:hyperlink>
          </w:p>
        </w:tc>
      </w:tr>
    </w:tbl>
    <w:p w:rsidR="009B45E8" w:rsidRPr="001873EE" w:rsidRDefault="009B45E8" w:rsidP="009B45E8">
      <w:pPr>
        <w:pBdr>
          <w:bottom w:val="single" w:sz="4" w:space="1" w:color="auto"/>
        </w:pBdr>
        <w:rPr>
          <w:sz w:val="16"/>
          <w:lang w:val="en-US"/>
        </w:rPr>
      </w:pPr>
    </w:p>
    <w:p w:rsidR="009B45E8" w:rsidRPr="001B22CB" w:rsidRDefault="009B45E8" w:rsidP="009B45E8">
      <w:pPr>
        <w:pStyle w:val="1"/>
        <w:jc w:val="center"/>
        <w:rPr>
          <w:i/>
          <w:sz w:val="36"/>
          <w:szCs w:val="36"/>
          <w:u w:val="single"/>
        </w:rPr>
      </w:pPr>
      <w:r w:rsidRPr="001B22CB">
        <w:rPr>
          <w:i/>
          <w:sz w:val="36"/>
          <w:szCs w:val="36"/>
          <w:u w:val="single"/>
        </w:rPr>
        <w:t>Α Ν Α Κ Ο Ι Ν Ω Σ Η</w:t>
      </w:r>
    </w:p>
    <w:p w:rsidR="009B45E8" w:rsidRDefault="009B45E8" w:rsidP="009B45E8"/>
    <w:p w:rsidR="001F642F" w:rsidRDefault="009B45E8" w:rsidP="001F642F">
      <w:pPr>
        <w:pStyle w:val="a4"/>
        <w:spacing w:before="240" w:after="240" w:line="360" w:lineRule="auto"/>
        <w:ind w:firstLine="720"/>
        <w:rPr>
          <w:b/>
          <w:sz w:val="36"/>
          <w:szCs w:val="36"/>
          <w:u w:val="single"/>
        </w:rPr>
      </w:pPr>
      <w:r w:rsidRPr="00DD54D1">
        <w:rPr>
          <w:sz w:val="36"/>
          <w:szCs w:val="36"/>
        </w:rPr>
        <w:t>Καλο</w:t>
      </w:r>
      <w:r>
        <w:rPr>
          <w:sz w:val="36"/>
          <w:szCs w:val="36"/>
        </w:rPr>
        <w:t xml:space="preserve">ύνται οι φοιτητές του Τμήματος Μουσικών Σπουδών </w:t>
      </w:r>
      <w:r w:rsidRPr="00DD54D1">
        <w:rPr>
          <w:sz w:val="36"/>
          <w:szCs w:val="36"/>
        </w:rPr>
        <w:t xml:space="preserve"> που ολοκλήρωσαν τις υποχρεώσεις τους</w:t>
      </w:r>
      <w:r w:rsidRPr="007C1887">
        <w:rPr>
          <w:sz w:val="36"/>
          <w:szCs w:val="36"/>
        </w:rPr>
        <w:t xml:space="preserve"> </w:t>
      </w:r>
      <w:r>
        <w:rPr>
          <w:sz w:val="36"/>
          <w:szCs w:val="36"/>
        </w:rPr>
        <w:t>την  Εξεταστική</w:t>
      </w:r>
      <w:r w:rsidRPr="007C1887">
        <w:rPr>
          <w:sz w:val="36"/>
          <w:szCs w:val="36"/>
        </w:rPr>
        <w:t xml:space="preserve"> </w:t>
      </w:r>
      <w:r>
        <w:rPr>
          <w:sz w:val="36"/>
          <w:szCs w:val="36"/>
        </w:rPr>
        <w:t>Περίοδο Ιουνίου</w:t>
      </w:r>
      <w:r w:rsidRPr="007C1887">
        <w:rPr>
          <w:sz w:val="36"/>
          <w:szCs w:val="36"/>
        </w:rPr>
        <w:t xml:space="preserve">, </w:t>
      </w:r>
      <w:r>
        <w:rPr>
          <w:sz w:val="36"/>
          <w:szCs w:val="36"/>
        </w:rPr>
        <w:t>ακαδημαϊκού έτους  201</w:t>
      </w:r>
      <w:r w:rsidR="001F642F" w:rsidRPr="001F642F">
        <w:rPr>
          <w:sz w:val="36"/>
          <w:szCs w:val="36"/>
        </w:rPr>
        <w:t>7</w:t>
      </w:r>
      <w:r>
        <w:rPr>
          <w:sz w:val="36"/>
          <w:szCs w:val="36"/>
        </w:rPr>
        <w:t>-201</w:t>
      </w:r>
      <w:r w:rsidR="001F642F" w:rsidRPr="001F642F">
        <w:rPr>
          <w:sz w:val="36"/>
          <w:szCs w:val="36"/>
        </w:rPr>
        <w:t>8</w:t>
      </w:r>
      <w:r w:rsidR="001F642F">
        <w:rPr>
          <w:b/>
          <w:sz w:val="36"/>
          <w:szCs w:val="36"/>
          <w:u w:val="single"/>
        </w:rPr>
        <w:t xml:space="preserve"> </w:t>
      </w:r>
      <w:r w:rsidRPr="00DD54D1">
        <w:rPr>
          <w:b/>
          <w:sz w:val="36"/>
          <w:szCs w:val="36"/>
          <w:u w:val="single"/>
        </w:rPr>
        <w:t>να προσέλθουν στην Γρα</w:t>
      </w:r>
      <w:r>
        <w:rPr>
          <w:b/>
          <w:sz w:val="36"/>
          <w:szCs w:val="36"/>
          <w:u w:val="single"/>
        </w:rPr>
        <w:t xml:space="preserve">μματεία του Τμήματος από </w:t>
      </w:r>
      <w:r w:rsidR="001F642F" w:rsidRPr="001F642F">
        <w:rPr>
          <w:b/>
          <w:sz w:val="36"/>
          <w:szCs w:val="36"/>
          <w:u w:val="single"/>
        </w:rPr>
        <w:t>19</w:t>
      </w:r>
      <w:r>
        <w:rPr>
          <w:b/>
          <w:sz w:val="36"/>
          <w:szCs w:val="36"/>
          <w:u w:val="single"/>
        </w:rPr>
        <w:t>-7-201</w:t>
      </w:r>
      <w:r w:rsidR="001F642F" w:rsidRPr="001F642F">
        <w:rPr>
          <w:b/>
          <w:sz w:val="36"/>
          <w:szCs w:val="36"/>
          <w:u w:val="single"/>
        </w:rPr>
        <w:t>8</w:t>
      </w:r>
      <w:r>
        <w:rPr>
          <w:b/>
          <w:sz w:val="36"/>
          <w:szCs w:val="36"/>
          <w:u w:val="single"/>
        </w:rPr>
        <w:t xml:space="preserve"> έως και 2</w:t>
      </w:r>
      <w:r w:rsidR="001F642F" w:rsidRPr="001F642F">
        <w:rPr>
          <w:b/>
          <w:sz w:val="36"/>
          <w:szCs w:val="36"/>
          <w:u w:val="single"/>
        </w:rPr>
        <w:t>7</w:t>
      </w:r>
      <w:r>
        <w:rPr>
          <w:b/>
          <w:sz w:val="36"/>
          <w:szCs w:val="36"/>
          <w:u w:val="single"/>
        </w:rPr>
        <w:t>-7-201</w:t>
      </w:r>
      <w:r w:rsidR="001F642F" w:rsidRPr="001F642F">
        <w:rPr>
          <w:b/>
          <w:sz w:val="36"/>
          <w:szCs w:val="36"/>
          <w:u w:val="single"/>
        </w:rPr>
        <w:t>8</w:t>
      </w:r>
      <w:r w:rsidRPr="007C1887">
        <w:rPr>
          <w:b/>
          <w:sz w:val="36"/>
          <w:szCs w:val="36"/>
          <w:u w:val="single"/>
        </w:rPr>
        <w:t xml:space="preserve"> </w:t>
      </w:r>
      <w:r w:rsidRPr="00DD54D1">
        <w:rPr>
          <w:sz w:val="36"/>
          <w:szCs w:val="36"/>
        </w:rPr>
        <w:t xml:space="preserve">προκειμένου να κάνουν </w:t>
      </w:r>
      <w:r w:rsidRPr="00DD54D1">
        <w:rPr>
          <w:b/>
          <w:sz w:val="36"/>
          <w:szCs w:val="36"/>
          <w:u w:val="single"/>
        </w:rPr>
        <w:t>αίτηση</w:t>
      </w:r>
      <w:r w:rsidRPr="007C1887">
        <w:rPr>
          <w:b/>
          <w:sz w:val="36"/>
          <w:szCs w:val="36"/>
          <w:u w:val="single"/>
        </w:rPr>
        <w:t xml:space="preserve"> </w:t>
      </w:r>
      <w:r w:rsidRPr="00263436">
        <w:rPr>
          <w:b/>
          <w:sz w:val="36"/>
          <w:szCs w:val="36"/>
          <w:u w:val="single"/>
        </w:rPr>
        <w:t>για έλεγχο</w:t>
      </w:r>
      <w:r w:rsidRPr="00DD54D1">
        <w:rPr>
          <w:b/>
          <w:sz w:val="36"/>
          <w:szCs w:val="36"/>
          <w:u w:val="single"/>
        </w:rPr>
        <w:t xml:space="preserve"> ορκωμοσίας</w:t>
      </w:r>
      <w:r>
        <w:rPr>
          <w:b/>
          <w:sz w:val="36"/>
          <w:szCs w:val="36"/>
          <w:u w:val="single"/>
        </w:rPr>
        <w:t xml:space="preserve"> (περάτωση σπουδών).</w:t>
      </w:r>
      <w:r w:rsidR="001F642F" w:rsidRPr="001F642F">
        <w:rPr>
          <w:b/>
          <w:sz w:val="36"/>
          <w:szCs w:val="36"/>
          <w:u w:val="single"/>
        </w:rPr>
        <w:t xml:space="preserve"> </w:t>
      </w:r>
    </w:p>
    <w:p w:rsidR="009B45E8" w:rsidRPr="001F642F" w:rsidRDefault="001F642F" w:rsidP="009B45E8">
      <w:pPr>
        <w:pStyle w:val="a4"/>
        <w:spacing w:before="240" w:after="240" w:line="360" w:lineRule="auto"/>
        <w:rPr>
          <w:b/>
          <w:color w:val="FF0000"/>
          <w:sz w:val="36"/>
          <w:szCs w:val="36"/>
        </w:rPr>
      </w:pPr>
      <w:r w:rsidRPr="001F642F">
        <w:rPr>
          <w:b/>
          <w:color w:val="FF0000"/>
          <w:sz w:val="36"/>
          <w:szCs w:val="36"/>
        </w:rPr>
        <w:t>*Η βιβλιοθήκη θα είναι ανοιχτή για την βεβαίωση μη οφειλής βιβλίων μέχρι και τις 24-7-18</w:t>
      </w:r>
    </w:p>
    <w:p w:rsidR="009B45E8" w:rsidRDefault="009B45E8" w:rsidP="009B45E8"/>
    <w:p w:rsidR="009B45E8" w:rsidRPr="001F642F" w:rsidRDefault="009B45E8" w:rsidP="009B45E8">
      <w:pPr>
        <w:ind w:left="2880" w:firstLine="720"/>
        <w:rPr>
          <w:sz w:val="36"/>
          <w:szCs w:val="36"/>
          <w:lang w:val="en-US"/>
        </w:rPr>
      </w:pPr>
      <w:r w:rsidRPr="005638E5">
        <w:rPr>
          <w:sz w:val="36"/>
          <w:szCs w:val="36"/>
        </w:rPr>
        <w:t>Αθήνα</w:t>
      </w:r>
      <w:r>
        <w:rPr>
          <w:sz w:val="36"/>
          <w:szCs w:val="36"/>
        </w:rPr>
        <w:t xml:space="preserve">,   </w:t>
      </w:r>
      <w:r w:rsidR="001F642F" w:rsidRPr="001F642F">
        <w:rPr>
          <w:sz w:val="36"/>
          <w:szCs w:val="36"/>
        </w:rPr>
        <w:t>17</w:t>
      </w:r>
      <w:r>
        <w:rPr>
          <w:sz w:val="36"/>
          <w:szCs w:val="36"/>
        </w:rPr>
        <w:t xml:space="preserve"> Ιουλίου  201</w:t>
      </w:r>
      <w:bookmarkStart w:id="0" w:name="_GoBack"/>
      <w:bookmarkEnd w:id="0"/>
      <w:r w:rsidR="001F642F">
        <w:rPr>
          <w:sz w:val="36"/>
          <w:szCs w:val="36"/>
          <w:lang w:val="en-US"/>
        </w:rPr>
        <w:t>8</w:t>
      </w:r>
    </w:p>
    <w:p w:rsidR="009B45E8" w:rsidRPr="005638E5" w:rsidRDefault="009B45E8" w:rsidP="009B45E8">
      <w:pPr>
        <w:rPr>
          <w:sz w:val="36"/>
          <w:szCs w:val="36"/>
        </w:rPr>
      </w:pPr>
      <w:r w:rsidRPr="005638E5">
        <w:rPr>
          <w:sz w:val="36"/>
          <w:szCs w:val="36"/>
        </w:rPr>
        <w:tab/>
      </w:r>
      <w:r w:rsidRPr="005638E5">
        <w:rPr>
          <w:sz w:val="36"/>
          <w:szCs w:val="36"/>
        </w:rPr>
        <w:tab/>
      </w:r>
      <w:r w:rsidRPr="005638E5">
        <w:rPr>
          <w:sz w:val="36"/>
          <w:szCs w:val="36"/>
        </w:rPr>
        <w:tab/>
      </w:r>
      <w:r w:rsidRPr="005638E5">
        <w:rPr>
          <w:sz w:val="36"/>
          <w:szCs w:val="36"/>
        </w:rPr>
        <w:tab/>
      </w:r>
      <w:r w:rsidRPr="005638E5">
        <w:rPr>
          <w:sz w:val="36"/>
          <w:szCs w:val="36"/>
        </w:rPr>
        <w:tab/>
      </w:r>
      <w:r w:rsidRPr="005638E5">
        <w:rPr>
          <w:sz w:val="36"/>
          <w:szCs w:val="36"/>
        </w:rPr>
        <w:tab/>
      </w:r>
    </w:p>
    <w:p w:rsidR="009B45E8" w:rsidRPr="005638E5" w:rsidRDefault="009B45E8" w:rsidP="009B45E8">
      <w:pPr>
        <w:rPr>
          <w:sz w:val="36"/>
          <w:szCs w:val="36"/>
        </w:rPr>
      </w:pPr>
      <w:r w:rsidRPr="005638E5">
        <w:rPr>
          <w:sz w:val="36"/>
          <w:szCs w:val="36"/>
        </w:rPr>
        <w:tab/>
      </w:r>
      <w:r w:rsidRPr="005638E5">
        <w:rPr>
          <w:sz w:val="36"/>
          <w:szCs w:val="36"/>
        </w:rPr>
        <w:tab/>
      </w:r>
      <w:r w:rsidRPr="005638E5">
        <w:rPr>
          <w:sz w:val="36"/>
          <w:szCs w:val="36"/>
        </w:rPr>
        <w:tab/>
      </w:r>
      <w:r w:rsidRPr="005638E5">
        <w:rPr>
          <w:sz w:val="36"/>
          <w:szCs w:val="36"/>
        </w:rPr>
        <w:tab/>
      </w:r>
      <w:r w:rsidRPr="005638E5">
        <w:rPr>
          <w:sz w:val="36"/>
          <w:szCs w:val="36"/>
        </w:rPr>
        <w:tab/>
      </w:r>
      <w:r w:rsidRPr="005638E5">
        <w:rPr>
          <w:sz w:val="36"/>
          <w:szCs w:val="36"/>
        </w:rPr>
        <w:tab/>
      </w:r>
      <w:r w:rsidRPr="005638E5">
        <w:rPr>
          <w:sz w:val="36"/>
          <w:szCs w:val="36"/>
        </w:rPr>
        <w:tab/>
        <w:t>Από τη Γραμματεία</w:t>
      </w:r>
    </w:p>
    <w:sectPr w:rsidR="009B45E8" w:rsidRPr="005638E5" w:rsidSect="00382E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tsoulidis">
    <w:altName w:val="Arial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B45E8"/>
    <w:rsid w:val="000A3BE9"/>
    <w:rsid w:val="001F642F"/>
    <w:rsid w:val="00382ED9"/>
    <w:rsid w:val="009B4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E8"/>
  </w:style>
  <w:style w:type="paragraph" w:styleId="1">
    <w:name w:val="heading 1"/>
    <w:basedOn w:val="a"/>
    <w:next w:val="a"/>
    <w:link w:val="1Char"/>
    <w:uiPriority w:val="9"/>
    <w:qFormat/>
    <w:rsid w:val="009B45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9B45E8"/>
    <w:pPr>
      <w:keepNext/>
      <w:spacing w:after="0" w:line="240" w:lineRule="auto"/>
      <w:ind w:right="4195"/>
      <w:jc w:val="center"/>
      <w:outlineLvl w:val="2"/>
    </w:pPr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B4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Char">
    <w:name w:val="Επικεφαλίδα 3 Char"/>
    <w:basedOn w:val="a0"/>
    <w:link w:val="3"/>
    <w:rsid w:val="009B45E8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paragraph" w:styleId="a3">
    <w:name w:val="Title"/>
    <w:basedOn w:val="a"/>
    <w:link w:val="Char"/>
    <w:qFormat/>
    <w:rsid w:val="009B45E8"/>
    <w:pPr>
      <w:spacing w:after="0" w:line="240" w:lineRule="auto"/>
      <w:ind w:right="4195"/>
      <w:jc w:val="center"/>
    </w:pPr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customStyle="1" w:styleId="Char">
    <w:name w:val="Τίτλος Char"/>
    <w:basedOn w:val="a0"/>
    <w:link w:val="a3"/>
    <w:rsid w:val="009B45E8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styleId="-">
    <w:name w:val="Hyperlink"/>
    <w:basedOn w:val="a0"/>
    <w:uiPriority w:val="99"/>
    <w:unhideWhenUsed/>
    <w:rsid w:val="009B45E8"/>
    <w:rPr>
      <w:color w:val="0000FF" w:themeColor="hyperlink"/>
      <w:u w:val="single"/>
    </w:rPr>
  </w:style>
  <w:style w:type="paragraph" w:styleId="a4">
    <w:name w:val="Body Text"/>
    <w:basedOn w:val="a"/>
    <w:link w:val="Char0"/>
    <w:rsid w:val="009B45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ιμένου Char"/>
    <w:basedOn w:val="a0"/>
    <w:link w:val="a4"/>
    <w:rsid w:val="009B45E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9B4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B4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@music.uoa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560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stauros</cp:lastModifiedBy>
  <cp:revision>2</cp:revision>
  <cp:lastPrinted>2018-07-17T10:16:00Z</cp:lastPrinted>
  <dcterms:created xsi:type="dcterms:W3CDTF">2018-07-17T10:17:00Z</dcterms:created>
  <dcterms:modified xsi:type="dcterms:W3CDTF">2018-07-17T10:17:00Z</dcterms:modified>
</cp:coreProperties>
</file>